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670"/>
      </w:tblGrid>
      <w:tr w:rsidR="00B30815" w:rsidRPr="00B30815" w:rsidTr="00F64E79">
        <w:trPr>
          <w:trHeight w:val="416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Наименование  предприятия</w:t>
            </w:r>
            <w:proofErr w:type="gramEnd"/>
            <w:r w:rsidR="00F64E79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815" w:rsidRPr="00B30815" w:rsidTr="00F64E79">
        <w:trPr>
          <w:trHeight w:val="412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Вид деятельности по ОКВЭД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815" w:rsidRPr="00B30815" w:rsidTr="00F64E79">
        <w:trPr>
          <w:trHeight w:val="838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Ответственный за охрану окружающей среды:</w:t>
            </w:r>
          </w:p>
          <w:p w:rsidR="00B30815" w:rsidRPr="00B30815" w:rsidRDefault="00B30815" w:rsidP="00A673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15">
              <w:rPr>
                <w:rFonts w:ascii="Times New Roman" w:eastAsia="Times New Roman" w:hAnsi="Times New Roman" w:cs="Times New Roman"/>
                <w:lang w:eastAsia="ru-RU"/>
              </w:rPr>
              <w:t>имя, фамилия</w:t>
            </w:r>
          </w:p>
          <w:p w:rsidR="00B30815" w:rsidRDefault="00B30815" w:rsidP="00A673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1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E31AE8" w:rsidRPr="00B30815" w:rsidRDefault="00E31AE8" w:rsidP="00A673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815" w:rsidRPr="00B30815" w:rsidTr="00F64E79">
        <w:trPr>
          <w:trHeight w:val="265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Адрес расположения </w:t>
            </w:r>
            <w:proofErr w:type="gramStart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  <w:proofErr w:type="gramEnd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 для которого необходима разработка природоохранной документации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815" w:rsidRPr="00B30815" w:rsidTr="00F64E79">
        <w:trPr>
          <w:trHeight w:val="483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Расстояние до ближайшего водного объекта (река, пруд, озеро, море)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EBC" w:rsidRPr="00B30815" w:rsidTr="00F64E79">
        <w:trPr>
          <w:trHeight w:val="329"/>
        </w:trPr>
        <w:tc>
          <w:tcPr>
            <w:tcW w:w="2501" w:type="pct"/>
          </w:tcPr>
          <w:p w:rsidR="00C16EBC" w:rsidRPr="00B8754C" w:rsidRDefault="00C16EBC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Название водного объекта</w:t>
            </w:r>
            <w:r w:rsidR="00F64E79">
              <w:rPr>
                <w:rFonts w:ascii="Times New Roman" w:eastAsia="Times New Roman" w:hAnsi="Times New Roman" w:cs="Times New Roman"/>
                <w:lang w:eastAsia="ru-RU"/>
              </w:rPr>
              <w:t>, координаты точки сброса</w:t>
            </w:r>
          </w:p>
        </w:tc>
        <w:tc>
          <w:tcPr>
            <w:tcW w:w="2499" w:type="pct"/>
          </w:tcPr>
          <w:p w:rsidR="00C16EBC" w:rsidRPr="00B30815" w:rsidRDefault="00C16EBC" w:rsidP="00A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54C" w:rsidRPr="00B30815" w:rsidTr="00F64E79">
        <w:trPr>
          <w:trHeight w:val="838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firstLine="4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  <w:proofErr w:type="gramEnd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проектируемый/строящийся/действующий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30815" w:rsidRPr="00B30815" w:rsidTr="00F64E79">
        <w:trPr>
          <w:trHeight w:val="838"/>
        </w:trPr>
        <w:tc>
          <w:tcPr>
            <w:tcW w:w="2501" w:type="pct"/>
          </w:tcPr>
          <w:p w:rsidR="00B30815" w:rsidRPr="00B8754C" w:rsidRDefault="00C16EBC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</w:t>
            </w:r>
          </w:p>
        </w:tc>
        <w:tc>
          <w:tcPr>
            <w:tcW w:w="2499" w:type="pct"/>
          </w:tcPr>
          <w:p w:rsidR="00B30815" w:rsidRPr="00B30815" w:rsidRDefault="00C16EBC" w:rsidP="00A673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EBC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действующего/истекшего решения о предоставлении водного объекта в пользование (указать дату окончания действия решения)</w:t>
            </w:r>
          </w:p>
        </w:tc>
      </w:tr>
      <w:tr w:rsidR="00B30815" w:rsidRPr="00B30815" w:rsidTr="00F64E79">
        <w:trPr>
          <w:trHeight w:val="838"/>
        </w:trPr>
        <w:tc>
          <w:tcPr>
            <w:tcW w:w="2501" w:type="pct"/>
          </w:tcPr>
          <w:p w:rsidR="00B30815" w:rsidRPr="00B8754C" w:rsidRDefault="00C16EBC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Отметить</w:t>
            </w:r>
          </w:p>
        </w:tc>
        <w:tc>
          <w:tcPr>
            <w:tcW w:w="2499" w:type="pct"/>
          </w:tcPr>
          <w:p w:rsidR="00B30815" w:rsidRPr="00B30815" w:rsidRDefault="00C16EBC" w:rsidP="00A673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EBC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действующих нормативов допустимого сброса загрязняющих веществ в водные объекты(НДС), разрешения на</w:t>
            </w:r>
            <w:r w:rsidR="00B8754C">
              <w:rPr>
                <w:rFonts w:ascii="Times New Roman" w:eastAsia="Times New Roman" w:hAnsi="Times New Roman" w:cs="Times New Roman"/>
                <w:lang w:eastAsia="ru-RU"/>
              </w:rPr>
              <w:t xml:space="preserve"> сброс /истекших (НДС), </w:t>
            </w:r>
            <w:r w:rsidRPr="00C16EBC">
              <w:rPr>
                <w:rFonts w:ascii="Times New Roman" w:eastAsia="Times New Roman" w:hAnsi="Times New Roman" w:cs="Times New Roman"/>
                <w:lang w:eastAsia="ru-RU"/>
              </w:rPr>
              <w:t>разрешения на сброс (указать дату окончания срока действия)</w:t>
            </w:r>
          </w:p>
        </w:tc>
      </w:tr>
      <w:tr w:rsidR="00B30815" w:rsidRPr="00B30815" w:rsidTr="00F64E79">
        <w:trPr>
          <w:trHeight w:val="675"/>
        </w:trPr>
        <w:tc>
          <w:tcPr>
            <w:tcW w:w="2501" w:type="pct"/>
          </w:tcPr>
          <w:p w:rsidR="00B30815" w:rsidRPr="00B8754C" w:rsidRDefault="00B30815" w:rsidP="00A673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>водовыпусков</w:t>
            </w:r>
            <w:proofErr w:type="spellEnd"/>
            <w:r w:rsidRPr="00B8754C">
              <w:rPr>
                <w:rFonts w:ascii="Times New Roman" w:eastAsia="Times New Roman" w:hAnsi="Times New Roman" w:cs="Times New Roman"/>
                <w:lang w:eastAsia="ru-RU"/>
              </w:rPr>
              <w:t xml:space="preserve"> на объекте:</w:t>
            </w:r>
          </w:p>
        </w:tc>
        <w:tc>
          <w:tcPr>
            <w:tcW w:w="2499" w:type="pct"/>
          </w:tcPr>
          <w:p w:rsidR="00B30815" w:rsidRPr="00B30815" w:rsidRDefault="00B30815" w:rsidP="00A6732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EBC" w:rsidRPr="00B30815" w:rsidTr="00F64E79">
        <w:trPr>
          <w:trHeight w:val="838"/>
        </w:trPr>
        <w:tc>
          <w:tcPr>
            <w:tcW w:w="2501" w:type="pct"/>
          </w:tcPr>
          <w:p w:rsidR="00C16EBC" w:rsidRPr="00B8754C" w:rsidRDefault="00F64E79" w:rsidP="00F64E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загрязняющих веществ по выпуску (по каждому в отдельности)</w:t>
            </w:r>
          </w:p>
        </w:tc>
        <w:tc>
          <w:tcPr>
            <w:tcW w:w="2499" w:type="pct"/>
          </w:tcPr>
          <w:p w:rsidR="00C16EBC" w:rsidRPr="00B30815" w:rsidRDefault="00C16EBC" w:rsidP="00F64E7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64E79" w:rsidRPr="00B30815" w:rsidTr="00F64E79">
        <w:trPr>
          <w:trHeight w:val="450"/>
        </w:trPr>
        <w:tc>
          <w:tcPr>
            <w:tcW w:w="5000" w:type="pct"/>
            <w:gridSpan w:val="2"/>
          </w:tcPr>
          <w:p w:rsidR="00F64E79" w:rsidRPr="00B30815" w:rsidRDefault="00F64E79" w:rsidP="00A6732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Наличие/ отсутствие согласования осуществления деятельности </w:t>
            </w:r>
            <w:proofErr w:type="gramStart"/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>с  ТУ</w:t>
            </w:r>
            <w:proofErr w:type="gramEnd"/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>Росрыболовства</w:t>
            </w:r>
            <w:proofErr w:type="spellEnd"/>
          </w:p>
        </w:tc>
      </w:tr>
      <w:tr w:rsidR="00F64E79" w:rsidRPr="00B30815" w:rsidTr="00F64E79">
        <w:trPr>
          <w:trHeight w:val="696"/>
        </w:trPr>
        <w:tc>
          <w:tcPr>
            <w:tcW w:w="5000" w:type="pct"/>
            <w:gridSpan w:val="2"/>
          </w:tcPr>
          <w:p w:rsidR="00F64E79" w:rsidRPr="00B30815" w:rsidRDefault="00F64E79" w:rsidP="00A6732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Наличие/ отсутствие санитарно-эпидемиологического заключения на очистные сооружения ТУ </w:t>
            </w:r>
            <w:proofErr w:type="spellStart"/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F64E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509EC" w:rsidRDefault="00F509EC" w:rsidP="00C16EBC">
      <w:pPr>
        <w:rPr>
          <w:rFonts w:ascii="Times New Roman" w:hAnsi="Times New Roman" w:cs="Times New Roman"/>
          <w:sz w:val="24"/>
          <w:szCs w:val="24"/>
        </w:rPr>
      </w:pPr>
    </w:p>
    <w:p w:rsidR="00C16EBC" w:rsidRPr="00B8754C" w:rsidRDefault="00F509EC" w:rsidP="00C16EB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509EC">
          <w:rPr>
            <w:rStyle w:val="a8"/>
            <w:rFonts w:ascii="Times New Roman" w:hAnsi="Times New Roman" w:cs="Times New Roman"/>
            <w:sz w:val="24"/>
            <w:szCs w:val="24"/>
          </w:rPr>
          <w:t>http://www.serconsrus.ru/services/proekt-normativov-dopustimykh-sbrosov/</w:t>
        </w:r>
      </w:hyperlink>
      <w:bookmarkStart w:id="0" w:name="_GoBack"/>
      <w:bookmarkEnd w:id="0"/>
    </w:p>
    <w:sectPr w:rsidR="00C16EBC" w:rsidRPr="00B8754C" w:rsidSect="00A673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D3" w:rsidRDefault="009353D3" w:rsidP="00A67321">
      <w:pPr>
        <w:spacing w:after="0" w:line="240" w:lineRule="auto"/>
      </w:pPr>
      <w:r>
        <w:separator/>
      </w:r>
    </w:p>
  </w:endnote>
  <w:endnote w:type="continuationSeparator" w:id="0">
    <w:p w:rsidR="009353D3" w:rsidRDefault="009353D3" w:rsidP="00A6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D3" w:rsidRDefault="009353D3" w:rsidP="00A67321">
      <w:pPr>
        <w:spacing w:after="0" w:line="240" w:lineRule="auto"/>
      </w:pPr>
      <w:r>
        <w:separator/>
      </w:r>
    </w:p>
  </w:footnote>
  <w:footnote w:type="continuationSeparator" w:id="0">
    <w:p w:rsidR="009353D3" w:rsidRDefault="009353D3" w:rsidP="00A6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21" w:rsidRPr="00A67321" w:rsidRDefault="00A67321" w:rsidP="00A67321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A67321">
      <w:rPr>
        <w:rFonts w:ascii="Times New Roman" w:hAnsi="Times New Roman" w:cs="Times New Roman"/>
        <w:b/>
        <w:sz w:val="24"/>
        <w:szCs w:val="24"/>
      </w:rPr>
      <w:t>Опросный лист для формирования коммерческого предложения по разработке проекта НДС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CB3"/>
    <w:multiLevelType w:val="hybridMultilevel"/>
    <w:tmpl w:val="C94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69EB"/>
    <w:multiLevelType w:val="hybridMultilevel"/>
    <w:tmpl w:val="5290EAD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D19024D"/>
    <w:multiLevelType w:val="hybridMultilevel"/>
    <w:tmpl w:val="EA6C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78AA"/>
    <w:multiLevelType w:val="hybridMultilevel"/>
    <w:tmpl w:val="0BFE5FF0"/>
    <w:lvl w:ilvl="0" w:tplc="1004AF90">
      <w:start w:val="1"/>
      <w:numFmt w:val="bullet"/>
      <w:lvlText w:val="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>
    <w:nsid w:val="7DA206BF"/>
    <w:multiLevelType w:val="hybridMultilevel"/>
    <w:tmpl w:val="1472DE38"/>
    <w:lvl w:ilvl="0" w:tplc="B19A1836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94"/>
    <w:rsid w:val="001A0A64"/>
    <w:rsid w:val="00487DF9"/>
    <w:rsid w:val="006C2894"/>
    <w:rsid w:val="00823878"/>
    <w:rsid w:val="009353D3"/>
    <w:rsid w:val="00A67321"/>
    <w:rsid w:val="00B30815"/>
    <w:rsid w:val="00B8754C"/>
    <w:rsid w:val="00C16EBC"/>
    <w:rsid w:val="00D135B2"/>
    <w:rsid w:val="00E31AE8"/>
    <w:rsid w:val="00E66E80"/>
    <w:rsid w:val="00F509EC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E0DE-DCF9-4DD4-A39C-D553CFE2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321"/>
  </w:style>
  <w:style w:type="paragraph" w:styleId="a6">
    <w:name w:val="footer"/>
    <w:basedOn w:val="a"/>
    <w:link w:val="a7"/>
    <w:uiPriority w:val="99"/>
    <w:unhideWhenUsed/>
    <w:rsid w:val="00A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321"/>
  </w:style>
  <w:style w:type="character" w:styleId="a8">
    <w:name w:val="Hyperlink"/>
    <w:basedOn w:val="a0"/>
    <w:uiPriority w:val="99"/>
    <w:unhideWhenUsed/>
    <w:rsid w:val="00F5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nsrus.ru/services/proekt-normativov-dopustimykh-sbros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9CBE-B44B-4FBE-AD0B-E627BA9B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Малород Екатерина Николаевна</dc:creator>
  <cp:keywords/>
  <dc:description/>
  <cp:lastModifiedBy>Краснов Константин Константинович</cp:lastModifiedBy>
  <cp:revision>4</cp:revision>
  <dcterms:created xsi:type="dcterms:W3CDTF">2016-07-04T11:54:00Z</dcterms:created>
  <dcterms:modified xsi:type="dcterms:W3CDTF">2017-06-08T12:38:00Z</dcterms:modified>
</cp:coreProperties>
</file>